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FA87" w14:textId="77777777" w:rsidR="00A3704E" w:rsidRDefault="00000000">
      <w:pPr>
        <w:jc w:val="center"/>
      </w:pPr>
      <w:r>
        <w:t>FACULDADES EST</w:t>
      </w:r>
    </w:p>
    <w:p w14:paraId="46E1FABD" w14:textId="77777777" w:rsidR="00A3704E" w:rsidRDefault="00A3704E">
      <w:pPr>
        <w:jc w:val="center"/>
      </w:pPr>
    </w:p>
    <w:p w14:paraId="665CFB80" w14:textId="77777777" w:rsidR="00A3704E" w:rsidRDefault="00000000">
      <w:pPr>
        <w:jc w:val="center"/>
      </w:pPr>
      <w:r>
        <w:t>PROGRAMA DE PÓS-GRADUAÇÃO EM TEOLOGIA</w:t>
      </w:r>
    </w:p>
    <w:p w14:paraId="18294B59" w14:textId="77777777" w:rsidR="00A3704E" w:rsidRDefault="00A3704E">
      <w:pPr>
        <w:jc w:val="center"/>
      </w:pPr>
    </w:p>
    <w:p w14:paraId="033C53C0" w14:textId="77777777" w:rsidR="00A3704E" w:rsidRDefault="00A3704E">
      <w:pPr>
        <w:jc w:val="center"/>
      </w:pPr>
    </w:p>
    <w:p w14:paraId="3C65ABFD" w14:textId="77777777" w:rsidR="00A3704E" w:rsidRDefault="00000000">
      <w:pPr>
        <w:jc w:val="center"/>
        <w:rPr>
          <w:color w:val="000000"/>
        </w:rPr>
      </w:pPr>
      <w:r>
        <w:rPr>
          <w:highlight w:val="yellow"/>
        </w:rPr>
        <w:t>DIGITE AQUI SEU NOME COMPLETO</w:t>
      </w:r>
    </w:p>
    <w:p w14:paraId="2383EE71" w14:textId="77777777" w:rsidR="00A3704E" w:rsidRDefault="00A3704E">
      <w:pPr>
        <w:jc w:val="center"/>
      </w:pPr>
    </w:p>
    <w:p w14:paraId="175F3441" w14:textId="77777777" w:rsidR="00A3704E" w:rsidRDefault="00A3704E">
      <w:pPr>
        <w:jc w:val="center"/>
      </w:pPr>
    </w:p>
    <w:p w14:paraId="3A6454DD" w14:textId="77777777" w:rsidR="00A3704E" w:rsidRDefault="00A3704E">
      <w:pPr>
        <w:jc w:val="center"/>
      </w:pPr>
    </w:p>
    <w:p w14:paraId="3618856B" w14:textId="77777777" w:rsidR="00A3704E" w:rsidRDefault="00A3704E">
      <w:pPr>
        <w:jc w:val="center"/>
      </w:pPr>
    </w:p>
    <w:p w14:paraId="65C31942" w14:textId="77777777" w:rsidR="00A3704E" w:rsidRDefault="00A3704E">
      <w:pPr>
        <w:jc w:val="center"/>
      </w:pPr>
    </w:p>
    <w:p w14:paraId="08ACEC72" w14:textId="77777777" w:rsidR="00A3704E" w:rsidRDefault="00A3704E">
      <w:pPr>
        <w:jc w:val="center"/>
      </w:pPr>
    </w:p>
    <w:p w14:paraId="6CF7815E" w14:textId="77777777" w:rsidR="00A3704E" w:rsidRDefault="00A3704E">
      <w:pPr>
        <w:jc w:val="center"/>
      </w:pPr>
    </w:p>
    <w:p w14:paraId="6E2AD693" w14:textId="77777777" w:rsidR="00A3704E" w:rsidRDefault="00A3704E">
      <w:pPr>
        <w:jc w:val="center"/>
      </w:pPr>
    </w:p>
    <w:p w14:paraId="7C76C71A" w14:textId="77777777" w:rsidR="00A3704E" w:rsidRDefault="00A3704E">
      <w:pPr>
        <w:jc w:val="center"/>
      </w:pPr>
    </w:p>
    <w:p w14:paraId="73C11A77" w14:textId="77777777" w:rsidR="00A3704E" w:rsidRDefault="00A3704E">
      <w:pPr>
        <w:jc w:val="center"/>
      </w:pPr>
    </w:p>
    <w:p w14:paraId="52214855" w14:textId="77777777" w:rsidR="00A3704E" w:rsidRDefault="00A3704E">
      <w:pPr>
        <w:jc w:val="center"/>
      </w:pPr>
    </w:p>
    <w:p w14:paraId="61E0BD84" w14:textId="77777777" w:rsidR="00A3704E" w:rsidRDefault="00A3704E">
      <w:pPr>
        <w:jc w:val="center"/>
      </w:pPr>
    </w:p>
    <w:p w14:paraId="05D36C97" w14:textId="77777777" w:rsidR="00A3704E" w:rsidRDefault="00A3704E">
      <w:pPr>
        <w:jc w:val="center"/>
      </w:pPr>
    </w:p>
    <w:p w14:paraId="1AF98518" w14:textId="77777777" w:rsidR="00A3704E" w:rsidRDefault="00A3704E">
      <w:pPr>
        <w:jc w:val="center"/>
      </w:pPr>
    </w:p>
    <w:p w14:paraId="7173B1F2" w14:textId="77777777" w:rsidR="00A3704E" w:rsidRDefault="00000000">
      <w:pPr>
        <w:jc w:val="center"/>
      </w:pPr>
      <w:r>
        <w:rPr>
          <w:noProof/>
        </w:rPr>
        <mc:AlternateContent>
          <mc:Choice Requires="wps">
            <w:drawing>
              <wp:anchor distT="0" distB="0" distL="114300" distR="114300" simplePos="0" relativeHeight="251658240" behindDoc="0" locked="0" layoutInCell="1" hidden="0" allowOverlap="1" wp14:anchorId="1E9A8789" wp14:editId="294E57A1">
                <wp:simplePos x="0" y="0"/>
                <wp:positionH relativeFrom="column">
                  <wp:posOffset>-76199</wp:posOffset>
                </wp:positionH>
                <wp:positionV relativeFrom="paragraph">
                  <wp:posOffset>127000</wp:posOffset>
                </wp:positionV>
                <wp:extent cx="5944557" cy="1174082"/>
                <wp:effectExtent l="0" t="0" r="0" b="0"/>
                <wp:wrapNone/>
                <wp:docPr id="7" name="Retângulo 7"/>
                <wp:cNvGraphicFramePr/>
                <a:graphic xmlns:a="http://schemas.openxmlformats.org/drawingml/2006/main">
                  <a:graphicData uri="http://schemas.microsoft.com/office/word/2010/wordprocessingShape">
                    <wps:wsp>
                      <wps:cNvSpPr/>
                      <wps:spPr>
                        <a:xfrm>
                          <a:off x="2383247" y="3202484"/>
                          <a:ext cx="5925507" cy="1155032"/>
                        </a:xfrm>
                        <a:prstGeom prst="rect">
                          <a:avLst/>
                        </a:prstGeom>
                        <a:solidFill>
                          <a:schemeClr val="lt1"/>
                        </a:solidFill>
                        <a:ln w="9525" cap="flat" cmpd="sng">
                          <a:solidFill>
                            <a:schemeClr val="lt1"/>
                          </a:solidFill>
                          <a:prstDash val="solid"/>
                          <a:round/>
                          <a:headEnd type="none" w="sm" len="sm"/>
                          <a:tailEnd type="none" w="sm" len="sm"/>
                        </a:ln>
                      </wps:spPr>
                      <wps:txbx>
                        <w:txbxContent>
                          <w:p w14:paraId="4E45EAFB"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wps:txbx>
                      <wps:bodyPr spcFirstLastPara="1" wrap="square" lIns="91425" tIns="45700" rIns="91425" bIns="45700" anchor="ctr" anchorCtr="0">
                        <a:noAutofit/>
                      </wps:bodyPr>
                    </wps:wsp>
                  </a:graphicData>
                </a:graphic>
              </wp:anchor>
            </w:drawing>
          </mc:Choice>
          <mc:Fallback>
            <w:pict>
              <v:rect w14:anchorId="1E9A8789" id="Retângulo 7" o:spid="_x0000_s1026" style="position:absolute;left:0;text-align:left;margin-left:-6pt;margin-top:10pt;width:468.1pt;height:92.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yIFQIAAD8EAAAOAAAAZHJzL2Uyb0RvYy54bWysU9uO2jAQfa/Uf7D8XnKBdAERVtVSqkqr&#10;LtK2HzDYDrHk2K5tSPj7jh26sO3DSlVfzBifnDkzc2Z1P3SKnITz0uiaFpOcEqGZ4VIfavrj+/bD&#10;nBIfQHNQRouanoWn9+v371a9XYrStEZx4QiSaL/sbU3bEOwyyzxrRQd+YqzQ+NgY10HAqztk3EGP&#10;7J3Kyjz/mPXGcesME97jv5vxka4Tf9MIFp6axotAVE1RW0inS+c+ntl6BcuDA9tKdpEB/6CiA6kx&#10;6QvVBgKQo5N/UXWSOeNNEybMdJlpGslEqgGrKfI/qnluwYpUCzbH25c2+f9Hy76dnu3OYRt665ce&#10;w1jF0Lgu/qI+MtS0nM6n5eyOknNNp2VezuazsXFiCIQhoFqUVZUjgCGiKDCelhGRXams8+GLMB2J&#10;QU0dTiY1DE6PPozQ35CY2Rsl+VYqlS7RDeJBOXICnKMKxYX8FUpp0td0UZUV6gD0UqMgYNhZXlOv&#10;Dyndqy+Sy97kjbI24NsxeSIYq3fmqHkyUCuAf9achLNFj2t0Oo1afEeJErgXGCRcAKnexmHXlMbm&#10;XScSozDsBySJ4d7w884Rb9lWorhH8GEHDn1bYFr0Mib8eQSHItRXjWZZFLPYlJAus+oux01wty/7&#10;2xfQrDW4Iiw4SsbLQ0grE2ehzadjMI1MM7uKuchFl6apXzYqrsHtPaGue7/+BQAA//8DAFBLAwQU&#10;AAYACAAAACEAfYkWad8AAAAKAQAADwAAAGRycy9kb3ducmV2LnhtbEyPzU7DMBCE70i8g7VI3Fqn&#10;UYTaEKcCBEJQLrQ8wCbeJlH9E2KnTd+e7Yked3Y0802xnqwRRxpC552CxTwBQa72unONgp/d22wJ&#10;IkR0Go13pOBMAdbl7U2BufYn903HbWwEh7iQo4I2xj6XMtQtWQxz35Pj394PFiOfQyP1gCcOt0am&#10;SfIgLXaOG1rs6aWl+rAdrYKP9w02z7v94dVk58/wNW6Wv0Ol1P3d9PQIItIU/81wwWd0KJmp8qPT&#10;QRgFs0XKW6ICrgHBhlWapSCqi5CtQJaFvJ5Q/gEAAP//AwBQSwECLQAUAAYACAAAACEAtoM4kv4A&#10;AADhAQAAEwAAAAAAAAAAAAAAAAAAAAAAW0NvbnRlbnRfVHlwZXNdLnhtbFBLAQItABQABgAIAAAA&#10;IQA4/SH/1gAAAJQBAAALAAAAAAAAAAAAAAAAAC8BAABfcmVscy8ucmVsc1BLAQItABQABgAIAAAA&#10;IQDDRlyIFQIAAD8EAAAOAAAAAAAAAAAAAAAAAC4CAABkcnMvZTJvRG9jLnhtbFBLAQItABQABgAI&#10;AAAAIQB9iRZp3wAAAAoBAAAPAAAAAAAAAAAAAAAAAG8EAABkcnMvZG93bnJldi54bWxQSwUGAAAA&#10;AAQABADzAAAAewUAAAAA&#10;" fillcolor="white [3201]" strokecolor="white [3201]">
                <v:stroke startarrowwidth="narrow" startarrowlength="short" endarrowwidth="narrow" endarrowlength="short" joinstyle="round"/>
                <v:textbox inset="2.53958mm,1.2694mm,2.53958mm,1.2694mm">
                  <w:txbxContent>
                    <w:p w14:paraId="4E45EAFB"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v:textbox>
              </v:rect>
            </w:pict>
          </mc:Fallback>
        </mc:AlternateContent>
      </w:r>
    </w:p>
    <w:p w14:paraId="7E7E9502" w14:textId="77777777" w:rsidR="00A3704E" w:rsidRDefault="00A3704E">
      <w:pPr>
        <w:jc w:val="center"/>
      </w:pPr>
    </w:p>
    <w:p w14:paraId="592776EB" w14:textId="77777777" w:rsidR="00A3704E" w:rsidRDefault="00A3704E">
      <w:pPr>
        <w:jc w:val="center"/>
      </w:pPr>
    </w:p>
    <w:p w14:paraId="5A0A05B0" w14:textId="77777777" w:rsidR="00A3704E" w:rsidRDefault="00A3704E">
      <w:pPr>
        <w:jc w:val="center"/>
      </w:pPr>
    </w:p>
    <w:p w14:paraId="4D89157E" w14:textId="77777777" w:rsidR="00A3704E" w:rsidRDefault="00A3704E">
      <w:pPr>
        <w:jc w:val="center"/>
      </w:pPr>
    </w:p>
    <w:p w14:paraId="1F0A5379" w14:textId="77777777" w:rsidR="00A3704E" w:rsidRDefault="00A3704E">
      <w:pPr>
        <w:jc w:val="center"/>
      </w:pPr>
    </w:p>
    <w:p w14:paraId="6A31147C" w14:textId="77777777" w:rsidR="00A3704E" w:rsidRDefault="00A3704E">
      <w:pPr>
        <w:jc w:val="center"/>
      </w:pPr>
    </w:p>
    <w:p w14:paraId="77EBB67B" w14:textId="77777777" w:rsidR="00A3704E" w:rsidRDefault="00A3704E">
      <w:pPr>
        <w:jc w:val="center"/>
      </w:pPr>
    </w:p>
    <w:p w14:paraId="28C479EE" w14:textId="77777777" w:rsidR="00A3704E" w:rsidRDefault="00A3704E">
      <w:pPr>
        <w:jc w:val="center"/>
      </w:pPr>
    </w:p>
    <w:p w14:paraId="14867302" w14:textId="77777777" w:rsidR="00A3704E" w:rsidRDefault="00A3704E">
      <w:pPr>
        <w:jc w:val="center"/>
      </w:pPr>
    </w:p>
    <w:p w14:paraId="04F6DB83" w14:textId="77777777" w:rsidR="00A3704E" w:rsidRDefault="00A3704E">
      <w:pPr>
        <w:jc w:val="center"/>
      </w:pPr>
    </w:p>
    <w:p w14:paraId="0D4FE485" w14:textId="77777777" w:rsidR="00A3704E" w:rsidRDefault="00A3704E">
      <w:pPr>
        <w:jc w:val="center"/>
      </w:pPr>
    </w:p>
    <w:p w14:paraId="4CFE7112" w14:textId="77777777" w:rsidR="00A3704E" w:rsidRDefault="00A3704E">
      <w:pPr>
        <w:jc w:val="center"/>
      </w:pPr>
    </w:p>
    <w:p w14:paraId="5844A690" w14:textId="77777777" w:rsidR="00A3704E" w:rsidRDefault="00A3704E">
      <w:pPr>
        <w:jc w:val="center"/>
      </w:pPr>
    </w:p>
    <w:p w14:paraId="5CB6D926" w14:textId="77777777" w:rsidR="00A3704E" w:rsidRDefault="00A3704E">
      <w:pPr>
        <w:jc w:val="center"/>
      </w:pPr>
    </w:p>
    <w:p w14:paraId="6DB563CA" w14:textId="77777777" w:rsidR="00A3704E" w:rsidRDefault="00A3704E">
      <w:pPr>
        <w:jc w:val="center"/>
      </w:pPr>
    </w:p>
    <w:p w14:paraId="62C2262E" w14:textId="77777777" w:rsidR="00A3704E" w:rsidRDefault="00A3704E">
      <w:pPr>
        <w:jc w:val="center"/>
      </w:pPr>
    </w:p>
    <w:p w14:paraId="4D3F9ED5" w14:textId="77777777" w:rsidR="00A3704E" w:rsidRDefault="00A3704E">
      <w:pPr>
        <w:jc w:val="center"/>
      </w:pPr>
    </w:p>
    <w:p w14:paraId="1CBD2F57" w14:textId="77777777" w:rsidR="00A3704E" w:rsidRDefault="00A3704E">
      <w:pPr>
        <w:jc w:val="center"/>
      </w:pPr>
    </w:p>
    <w:p w14:paraId="20CDEDE8" w14:textId="77777777" w:rsidR="00A3704E" w:rsidRDefault="00A3704E">
      <w:pPr>
        <w:jc w:val="center"/>
      </w:pPr>
    </w:p>
    <w:p w14:paraId="172C93D5" w14:textId="77777777" w:rsidR="00A3704E" w:rsidRDefault="00A3704E">
      <w:pPr>
        <w:jc w:val="center"/>
      </w:pPr>
    </w:p>
    <w:p w14:paraId="24300ED9" w14:textId="77777777" w:rsidR="00A3704E" w:rsidRDefault="00A3704E">
      <w:pPr>
        <w:jc w:val="center"/>
      </w:pPr>
    </w:p>
    <w:p w14:paraId="62B664B6" w14:textId="77777777" w:rsidR="00A3704E" w:rsidRDefault="00A3704E">
      <w:pPr>
        <w:jc w:val="center"/>
      </w:pPr>
    </w:p>
    <w:p w14:paraId="0A4277B5" w14:textId="77777777" w:rsidR="00A3704E" w:rsidRDefault="00A3704E">
      <w:pPr>
        <w:jc w:val="center"/>
      </w:pPr>
    </w:p>
    <w:p w14:paraId="32F70936" w14:textId="77777777" w:rsidR="00A3704E" w:rsidRDefault="00A3704E">
      <w:pPr>
        <w:jc w:val="center"/>
      </w:pPr>
    </w:p>
    <w:p w14:paraId="4A2927C5" w14:textId="77777777" w:rsidR="00A3704E" w:rsidRDefault="00A3704E">
      <w:pPr>
        <w:jc w:val="center"/>
      </w:pPr>
    </w:p>
    <w:p w14:paraId="27E79187" w14:textId="77777777" w:rsidR="00A3704E" w:rsidRDefault="00A3704E">
      <w:pPr>
        <w:jc w:val="center"/>
      </w:pPr>
    </w:p>
    <w:p w14:paraId="79C69D2A" w14:textId="77777777" w:rsidR="00A3704E" w:rsidRDefault="00000000">
      <w:pPr>
        <w:jc w:val="center"/>
      </w:pPr>
      <w:r>
        <w:t>São Leopoldo</w:t>
      </w:r>
    </w:p>
    <w:p w14:paraId="53884C24" w14:textId="77777777" w:rsidR="00A3704E" w:rsidRDefault="00A3704E">
      <w:pPr>
        <w:jc w:val="center"/>
      </w:pPr>
    </w:p>
    <w:p w14:paraId="2EDDF2E5" w14:textId="77777777" w:rsidR="00A3704E" w:rsidRDefault="00000000">
      <w:pPr>
        <w:jc w:val="center"/>
        <w:rPr>
          <w:highlight w:val="yellow"/>
        </w:rPr>
      </w:pPr>
      <w:r>
        <w:rPr>
          <w:highlight w:val="yellow"/>
        </w:rPr>
        <w:t>2025</w:t>
      </w:r>
      <w:r>
        <w:br w:type="page"/>
      </w:r>
    </w:p>
    <w:p w14:paraId="13BC11A9" w14:textId="77777777" w:rsidR="00A3704E" w:rsidRDefault="00000000">
      <w:pPr>
        <w:jc w:val="center"/>
        <w:rPr>
          <w:color w:val="000000"/>
        </w:rPr>
      </w:pPr>
      <w:r>
        <w:rPr>
          <w:highlight w:val="yellow"/>
        </w:rPr>
        <w:lastRenderedPageBreak/>
        <w:t>DIGITE AQUI SEU NOME COMPLETO</w:t>
      </w:r>
    </w:p>
    <w:p w14:paraId="30FE4B66" w14:textId="77777777" w:rsidR="00A3704E" w:rsidRDefault="00A3704E">
      <w:pPr>
        <w:jc w:val="center"/>
      </w:pPr>
    </w:p>
    <w:p w14:paraId="269F5B14" w14:textId="77777777" w:rsidR="00A3704E" w:rsidRDefault="00A3704E">
      <w:pPr>
        <w:jc w:val="center"/>
      </w:pPr>
    </w:p>
    <w:p w14:paraId="4A75CBA2" w14:textId="77777777" w:rsidR="00A3704E" w:rsidRDefault="00A3704E">
      <w:pPr>
        <w:jc w:val="center"/>
      </w:pPr>
    </w:p>
    <w:p w14:paraId="2411D6A0" w14:textId="77777777" w:rsidR="00A3704E" w:rsidRDefault="00A3704E">
      <w:pPr>
        <w:jc w:val="center"/>
      </w:pPr>
    </w:p>
    <w:p w14:paraId="5B638A9F" w14:textId="77777777" w:rsidR="00A3704E" w:rsidRDefault="00A3704E">
      <w:pPr>
        <w:jc w:val="center"/>
      </w:pPr>
    </w:p>
    <w:p w14:paraId="14C9CF14" w14:textId="77777777" w:rsidR="00A3704E" w:rsidRDefault="00A3704E">
      <w:pPr>
        <w:jc w:val="center"/>
      </w:pPr>
    </w:p>
    <w:p w14:paraId="1D19F986" w14:textId="77777777" w:rsidR="00A3704E" w:rsidRDefault="00A3704E">
      <w:pPr>
        <w:jc w:val="center"/>
      </w:pPr>
    </w:p>
    <w:p w14:paraId="0886598F" w14:textId="77777777" w:rsidR="00A3704E" w:rsidRDefault="00A3704E">
      <w:pPr>
        <w:jc w:val="center"/>
      </w:pPr>
    </w:p>
    <w:p w14:paraId="25266831" w14:textId="77777777" w:rsidR="00A3704E" w:rsidRDefault="00A3704E">
      <w:pPr>
        <w:jc w:val="center"/>
      </w:pPr>
    </w:p>
    <w:p w14:paraId="4D77DDD7" w14:textId="77777777" w:rsidR="00A3704E" w:rsidRDefault="00A3704E">
      <w:pPr>
        <w:jc w:val="center"/>
      </w:pPr>
    </w:p>
    <w:p w14:paraId="0A866A3C" w14:textId="77777777" w:rsidR="00A3704E" w:rsidRDefault="00A3704E">
      <w:pPr>
        <w:jc w:val="center"/>
      </w:pPr>
    </w:p>
    <w:p w14:paraId="61A62D34" w14:textId="77777777" w:rsidR="00A3704E" w:rsidRDefault="00A3704E">
      <w:pPr>
        <w:jc w:val="center"/>
      </w:pPr>
    </w:p>
    <w:p w14:paraId="3F210094" w14:textId="77777777" w:rsidR="00A3704E" w:rsidRDefault="00A3704E">
      <w:pPr>
        <w:jc w:val="center"/>
      </w:pPr>
    </w:p>
    <w:p w14:paraId="701FFBB0" w14:textId="77777777" w:rsidR="00A3704E" w:rsidRDefault="00A3704E">
      <w:pPr>
        <w:jc w:val="center"/>
      </w:pPr>
    </w:p>
    <w:p w14:paraId="16078B8C" w14:textId="77777777" w:rsidR="00A3704E" w:rsidRDefault="00A3704E">
      <w:pPr>
        <w:jc w:val="center"/>
      </w:pPr>
    </w:p>
    <w:p w14:paraId="3A813008" w14:textId="77777777" w:rsidR="00A3704E" w:rsidRDefault="00A3704E">
      <w:pPr>
        <w:jc w:val="center"/>
      </w:pPr>
    </w:p>
    <w:p w14:paraId="091C8943" w14:textId="77777777" w:rsidR="00A3704E" w:rsidRDefault="00A3704E">
      <w:pPr>
        <w:jc w:val="center"/>
      </w:pPr>
    </w:p>
    <w:p w14:paraId="26CA8777" w14:textId="77777777" w:rsidR="00A3704E" w:rsidRDefault="00A3704E">
      <w:pPr>
        <w:jc w:val="center"/>
      </w:pPr>
    </w:p>
    <w:p w14:paraId="42BB9594" w14:textId="77777777" w:rsidR="00A3704E" w:rsidRDefault="00A3704E">
      <w:pPr>
        <w:jc w:val="center"/>
      </w:pPr>
    </w:p>
    <w:p w14:paraId="31663532" w14:textId="77777777" w:rsidR="00A3704E" w:rsidRDefault="00000000">
      <w:pPr>
        <w:jc w:val="center"/>
      </w:pPr>
      <w:r>
        <w:rPr>
          <w:noProof/>
        </w:rPr>
        <mc:AlternateContent>
          <mc:Choice Requires="wps">
            <w:drawing>
              <wp:anchor distT="0" distB="0" distL="114300" distR="114300" simplePos="0" relativeHeight="251659264" behindDoc="0" locked="0" layoutInCell="1" hidden="0" allowOverlap="1" wp14:anchorId="3D84928E" wp14:editId="21F72DFA">
                <wp:simplePos x="0" y="0"/>
                <wp:positionH relativeFrom="column">
                  <wp:posOffset>-76199</wp:posOffset>
                </wp:positionH>
                <wp:positionV relativeFrom="paragraph">
                  <wp:posOffset>127000</wp:posOffset>
                </wp:positionV>
                <wp:extent cx="5944557" cy="1174082"/>
                <wp:effectExtent l="0" t="0" r="0" b="0"/>
                <wp:wrapNone/>
                <wp:docPr id="6" name="Retângulo 6"/>
                <wp:cNvGraphicFramePr/>
                <a:graphic xmlns:a="http://schemas.openxmlformats.org/drawingml/2006/main">
                  <a:graphicData uri="http://schemas.microsoft.com/office/word/2010/wordprocessingShape">
                    <wps:wsp>
                      <wps:cNvSpPr/>
                      <wps:spPr>
                        <a:xfrm>
                          <a:off x="2383247" y="3202484"/>
                          <a:ext cx="5925507" cy="1155032"/>
                        </a:xfrm>
                        <a:prstGeom prst="rect">
                          <a:avLst/>
                        </a:prstGeom>
                        <a:solidFill>
                          <a:schemeClr val="lt1"/>
                        </a:solidFill>
                        <a:ln w="9525" cap="flat" cmpd="sng">
                          <a:solidFill>
                            <a:schemeClr val="lt1"/>
                          </a:solidFill>
                          <a:prstDash val="solid"/>
                          <a:round/>
                          <a:headEnd type="none" w="sm" len="sm"/>
                          <a:tailEnd type="none" w="sm" len="sm"/>
                        </a:ln>
                      </wps:spPr>
                      <wps:txbx>
                        <w:txbxContent>
                          <w:p w14:paraId="228B6EAA"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wps:txbx>
                      <wps:bodyPr spcFirstLastPara="1" wrap="square" lIns="91425" tIns="45700" rIns="91425" bIns="45700" anchor="ctr" anchorCtr="0">
                        <a:noAutofit/>
                      </wps:bodyPr>
                    </wps:wsp>
                  </a:graphicData>
                </a:graphic>
              </wp:anchor>
            </w:drawing>
          </mc:Choice>
          <mc:Fallback>
            <w:pict>
              <v:rect w14:anchorId="3D84928E" id="Retângulo 6" o:spid="_x0000_s1027" style="position:absolute;left:0;text-align:left;margin-left:-6pt;margin-top:10pt;width:468.1pt;height:9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sZGQIAAEYEAAAOAAAAZHJzL2Uyb0RvYy54bWysU9uO2jAQfa/Uf7D8XnKBdAERVtVSqkqr&#10;LtK2HzDYDrHk2K5tSPj7jh26sO3DSlVfzDg+nDkzc2Z1P3SKnITz0uiaFpOcEqGZ4VIfavrj+/bD&#10;nBIfQHNQRouanoWn9+v371a9XYrStEZx4QiSaL/sbU3bEOwyyzxrRQd+YqzQ+NgY10HAqztk3EGP&#10;7J3Kyjz/mPXGcesME97j1834SNeJv2kEC09N40UgqqaoLaTTpXMfz2y9guXBgW0lu8iAf1DRgdSY&#10;9IVqAwHI0cm/qDrJnPGmCRNmusw0jWQi1YDVFPkf1Ty3YEWqBZvj7Uub/P+jZd9Oz3bnsA299UuP&#10;YaxiaFwXf1EfGWpaTufTcnZHybmm0zIvZ/PZ2DgxBMIQUC3KqsoRwBBRFBhPy4jIrlTW+fBFmI7E&#10;oKYOJ5MaBqdHH0bob0jM7I2SfCuVSpfoBvGgHDkBzlGF4kL+CqU06Wu6qMoKdQB6qVEQMOwsr6nX&#10;h5Tu1T+Sy97kjbI24NsxeSIYq3fmqHkyUCuAf9achLNFj2t0Oo1afEeJErgXGCRcAKnexmHXlMbm&#10;XScSozDsByKxlFR8/LI3/LxzxFu2lajxEXzYgUP7FpgdLY15fx7BoRb1VaNnFsUs9iaky6y6y3Eh&#10;3O3L/vYFNGsNbgoLjpLx8hDS5sSRaPPpGEwj0+iuYi6q0axp+JfFittwe0+o6/qvfwEAAP//AwBQ&#10;SwMEFAAGAAgAAAAhAH2JFmnfAAAACgEAAA8AAABkcnMvZG93bnJldi54bWxMj81OwzAQhO9IvIO1&#10;SNxap1GE2hCnAgRCUC60PMAm3iZR/RNip03fnu2JHnd2NPNNsZ6sEUcaQuedgsU8AUGu9rpzjYKf&#10;3dtsCSJEdBqNd6TgTAHW5e1Ngbn2J/dNx21sBIe4kKOCNsY+lzLULVkMc9+T49/eDxYjn0Mj9YAn&#10;DrdGpknyIC12jhta7OmlpfqwHa2Cj/cNNs+7/eHVZOfP8DVulr9DpdT93fT0CCLSFP/NcMFndCiZ&#10;qfKj00EYBbNFyluiAq4BwYZVmqUgqouQrUCWhbyeUP4BAAD//wMAUEsBAi0AFAAGAAgAAAAhALaD&#10;OJL+AAAA4QEAABMAAAAAAAAAAAAAAAAAAAAAAFtDb250ZW50X1R5cGVzXS54bWxQSwECLQAUAAYA&#10;CAAAACEAOP0h/9YAAACUAQAACwAAAAAAAAAAAAAAAAAvAQAAX3JlbHMvLnJlbHNQSwECLQAUAAYA&#10;CAAAACEAGgI7GRkCAABGBAAADgAAAAAAAAAAAAAAAAAuAgAAZHJzL2Uyb0RvYy54bWxQSwECLQAU&#10;AAYACAAAACEAfYkWad8AAAAKAQAADwAAAAAAAAAAAAAAAABzBAAAZHJzL2Rvd25yZXYueG1sUEsF&#10;BgAAAAAEAAQA8wAAAH8FAAAAAA==&#10;" fillcolor="white [3201]" strokecolor="white [3201]">
                <v:stroke startarrowwidth="narrow" startarrowlength="short" endarrowwidth="narrow" endarrowlength="short" joinstyle="round"/>
                <v:textbox inset="2.53958mm,1.2694mm,2.53958mm,1.2694mm">
                  <w:txbxContent>
                    <w:p w14:paraId="228B6EAA" w14:textId="77777777" w:rsidR="00A3704E" w:rsidRDefault="00000000">
                      <w:pPr>
                        <w:spacing w:line="360" w:lineRule="auto"/>
                        <w:jc w:val="center"/>
                        <w:textDirection w:val="btLr"/>
                      </w:pPr>
                      <w:r>
                        <w:rPr>
                          <w:color w:val="000000"/>
                          <w:highlight w:val="white"/>
                        </w:rPr>
                        <w:t> </w:t>
                      </w:r>
                      <w:r>
                        <w:rPr>
                          <w:b/>
                          <w:color w:val="000000"/>
                          <w:highlight w:val="yellow"/>
                        </w:rPr>
                        <w:t>DIGITE AQUI O TÍTULO EM NEGRITO E CAIXA ALTA</w:t>
                      </w:r>
                    </w:p>
                  </w:txbxContent>
                </v:textbox>
              </v:rect>
            </w:pict>
          </mc:Fallback>
        </mc:AlternateContent>
      </w:r>
    </w:p>
    <w:p w14:paraId="39137E41" w14:textId="77777777" w:rsidR="00A3704E" w:rsidRDefault="00A3704E">
      <w:pPr>
        <w:jc w:val="center"/>
      </w:pPr>
    </w:p>
    <w:p w14:paraId="3BDF5B34" w14:textId="77777777" w:rsidR="00A3704E" w:rsidRDefault="00A3704E">
      <w:pPr>
        <w:jc w:val="center"/>
      </w:pPr>
    </w:p>
    <w:p w14:paraId="02BAC0B2" w14:textId="77777777" w:rsidR="00A3704E" w:rsidRDefault="00A3704E">
      <w:pPr>
        <w:jc w:val="center"/>
      </w:pPr>
    </w:p>
    <w:p w14:paraId="517F283B" w14:textId="77777777" w:rsidR="00A3704E" w:rsidRDefault="00A3704E">
      <w:pPr>
        <w:jc w:val="center"/>
      </w:pPr>
    </w:p>
    <w:p w14:paraId="163748CA" w14:textId="77777777" w:rsidR="00A3704E" w:rsidRDefault="00A3704E">
      <w:pPr>
        <w:jc w:val="center"/>
      </w:pPr>
    </w:p>
    <w:p w14:paraId="61F02055" w14:textId="77777777" w:rsidR="00A3704E" w:rsidRDefault="00A3704E">
      <w:pPr>
        <w:jc w:val="center"/>
      </w:pPr>
    </w:p>
    <w:p w14:paraId="54154A80" w14:textId="77777777" w:rsidR="00A3704E" w:rsidRDefault="00A3704E">
      <w:pPr>
        <w:jc w:val="center"/>
      </w:pPr>
    </w:p>
    <w:p w14:paraId="4FD7E05F" w14:textId="77777777" w:rsidR="00A3704E" w:rsidRDefault="00A3704E">
      <w:pPr>
        <w:jc w:val="center"/>
      </w:pPr>
    </w:p>
    <w:p w14:paraId="27C78E7B" w14:textId="77777777" w:rsidR="00A3704E" w:rsidRDefault="00A3704E">
      <w:pPr>
        <w:ind w:left="4536"/>
      </w:pPr>
    </w:p>
    <w:p w14:paraId="2DB1C2BA" w14:textId="77777777" w:rsidR="00A3704E" w:rsidRDefault="00A3704E">
      <w:pPr>
        <w:ind w:left="4536"/>
      </w:pPr>
    </w:p>
    <w:p w14:paraId="17881C56" w14:textId="77777777" w:rsidR="00A3704E" w:rsidRDefault="00A3704E">
      <w:pPr>
        <w:ind w:left="4536"/>
      </w:pPr>
    </w:p>
    <w:p w14:paraId="5BB3BCA6" w14:textId="77777777" w:rsidR="00A3704E" w:rsidRDefault="00A3704E">
      <w:pPr>
        <w:ind w:left="4536"/>
        <w:rPr>
          <w:highlight w:val="yellow"/>
        </w:rPr>
      </w:pPr>
    </w:p>
    <w:p w14:paraId="195908FE" w14:textId="77777777" w:rsidR="00A3704E" w:rsidRDefault="00A3704E">
      <w:pPr>
        <w:ind w:left="4536"/>
        <w:rPr>
          <w:highlight w:val="yellow"/>
        </w:rPr>
      </w:pPr>
    </w:p>
    <w:p w14:paraId="07BAC634" w14:textId="77777777" w:rsidR="00A3704E" w:rsidRDefault="00000000">
      <w:pPr>
        <w:ind w:left="4536"/>
      </w:pPr>
      <w:r>
        <w:t>Relatório de Qualificação</w:t>
      </w:r>
    </w:p>
    <w:p w14:paraId="235268C6" w14:textId="77777777" w:rsidR="00A3704E" w:rsidRDefault="00000000">
      <w:pPr>
        <w:ind w:left="4536"/>
      </w:pPr>
      <w:r>
        <w:t>Programa de Pós-Graduação</w:t>
      </w:r>
    </w:p>
    <w:p w14:paraId="2B8A2A08" w14:textId="77777777" w:rsidR="00A3704E" w:rsidRDefault="00000000">
      <w:pPr>
        <w:ind w:left="4536"/>
      </w:pPr>
      <w:r>
        <w:t>Faculdades EST</w:t>
      </w:r>
    </w:p>
    <w:p w14:paraId="6E7B2DED" w14:textId="77777777" w:rsidR="00A3704E" w:rsidRDefault="00A3704E">
      <w:pPr>
        <w:ind w:left="4536"/>
      </w:pPr>
    </w:p>
    <w:p w14:paraId="069DBFB5" w14:textId="77777777" w:rsidR="00A3704E" w:rsidRDefault="00A3704E">
      <w:pPr>
        <w:jc w:val="center"/>
      </w:pPr>
    </w:p>
    <w:p w14:paraId="6CD037BA" w14:textId="77777777" w:rsidR="00A3704E" w:rsidRDefault="00A3704E">
      <w:pPr>
        <w:jc w:val="center"/>
      </w:pPr>
    </w:p>
    <w:p w14:paraId="0AF6C486" w14:textId="77777777" w:rsidR="00A3704E" w:rsidRDefault="00A3704E">
      <w:pPr>
        <w:jc w:val="center"/>
      </w:pPr>
    </w:p>
    <w:p w14:paraId="37DDF629" w14:textId="77777777" w:rsidR="00A3704E" w:rsidRDefault="00A3704E">
      <w:pPr>
        <w:jc w:val="center"/>
      </w:pPr>
    </w:p>
    <w:p w14:paraId="5939668C" w14:textId="77777777" w:rsidR="00A3704E" w:rsidRDefault="00000000">
      <w:pPr>
        <w:jc w:val="center"/>
      </w:pPr>
      <w:r>
        <w:t xml:space="preserve">Pessoa Orientadora: </w:t>
      </w:r>
      <w:r>
        <w:rPr>
          <w:highlight w:val="yellow"/>
        </w:rPr>
        <w:t>Nome</w:t>
      </w:r>
    </w:p>
    <w:p w14:paraId="0A1FF908" w14:textId="77777777" w:rsidR="00A3704E" w:rsidRDefault="00A3704E">
      <w:pPr>
        <w:jc w:val="center"/>
      </w:pPr>
    </w:p>
    <w:p w14:paraId="07A1582A" w14:textId="77777777" w:rsidR="00A3704E" w:rsidRDefault="00A3704E">
      <w:pPr>
        <w:jc w:val="center"/>
      </w:pPr>
    </w:p>
    <w:p w14:paraId="53BFF5D5" w14:textId="77777777" w:rsidR="00A3704E" w:rsidRDefault="00A3704E">
      <w:pPr>
        <w:jc w:val="center"/>
      </w:pPr>
    </w:p>
    <w:p w14:paraId="0646DD86" w14:textId="77777777" w:rsidR="00A3704E" w:rsidRDefault="00000000">
      <w:pPr>
        <w:jc w:val="center"/>
      </w:pPr>
      <w:r>
        <w:t>São Leopoldo</w:t>
      </w:r>
    </w:p>
    <w:p w14:paraId="67AD1BCB" w14:textId="77777777" w:rsidR="00A3704E" w:rsidRDefault="00A3704E">
      <w:pPr>
        <w:jc w:val="center"/>
      </w:pPr>
    </w:p>
    <w:p w14:paraId="77102AD6" w14:textId="77777777" w:rsidR="00A3704E" w:rsidRDefault="00000000">
      <w:pPr>
        <w:jc w:val="center"/>
        <w:rPr>
          <w:highlight w:val="yellow"/>
        </w:rPr>
      </w:pPr>
      <w:r>
        <w:rPr>
          <w:highlight w:val="yellow"/>
        </w:rPr>
        <w:t>2025</w:t>
      </w:r>
      <w:r>
        <w:br w:type="page"/>
      </w:r>
    </w:p>
    <w:p w14:paraId="424849C1" w14:textId="77777777" w:rsidR="00A3704E" w:rsidRDefault="00000000">
      <w:pPr>
        <w:jc w:val="center"/>
        <w:rPr>
          <w:b/>
          <w:smallCaps/>
          <w:sz w:val="28"/>
          <w:szCs w:val="28"/>
        </w:rPr>
      </w:pPr>
      <w:r>
        <w:rPr>
          <w:b/>
          <w:smallCaps/>
          <w:sz w:val="28"/>
          <w:szCs w:val="28"/>
        </w:rPr>
        <w:lastRenderedPageBreak/>
        <w:t>SUMÁRIO</w:t>
      </w:r>
    </w:p>
    <w:p w14:paraId="6A424E3F" w14:textId="77777777" w:rsidR="00A3704E" w:rsidRDefault="00000000">
      <w:pPr>
        <w:widowControl w:val="0"/>
        <w:pBdr>
          <w:top w:val="nil"/>
          <w:left w:val="nil"/>
          <w:bottom w:val="nil"/>
          <w:right w:val="nil"/>
          <w:between w:val="nil"/>
        </w:pBdr>
        <w:spacing w:line="276" w:lineRule="auto"/>
        <w:rPr>
          <w:color w:val="000000"/>
        </w:rPr>
      </w:pPr>
      <w:r>
        <w:rPr>
          <w:color w:val="000000"/>
        </w:rP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p>
    <w:sdt>
      <w:sdtPr>
        <w:id w:val="-1527005738"/>
        <w:docPartObj>
          <w:docPartGallery w:val="Table of Contents"/>
          <w:docPartUnique/>
        </w:docPartObj>
      </w:sdtPr>
      <w:sdtContent>
        <w:p w14:paraId="0CC0BEA0" w14:textId="77777777" w:rsidR="00A3704E" w:rsidRDefault="00000000">
          <w:pPr>
            <w:pBdr>
              <w:top w:val="nil"/>
              <w:left w:val="nil"/>
              <w:bottom w:val="nil"/>
              <w:right w:val="nil"/>
              <w:between w:val="nil"/>
            </w:pBdr>
            <w:spacing w:before="120" w:after="120" w:line="360" w:lineRule="auto"/>
            <w:ind w:left="1134" w:hanging="1134"/>
            <w:jc w:val="both"/>
            <w:rPr>
              <w:b/>
              <w:color w:val="000000"/>
            </w:rPr>
          </w:pPr>
          <w:r>
            <w:fldChar w:fldCharType="begin"/>
          </w:r>
          <w:r>
            <w:instrText xml:space="preserve"> TOC \h \u \z \t "Heading 1,1,Heading 2,2,Heading 3,3,Heading 4,4,Heading 5,5,"</w:instrText>
          </w:r>
          <w:r>
            <w:fldChar w:fldCharType="separate"/>
          </w:r>
        </w:p>
        <w:p w14:paraId="595DBDA4" w14:textId="77777777" w:rsidR="00A3704E" w:rsidRDefault="00000000">
          <w:pPr>
            <w:pBdr>
              <w:top w:val="nil"/>
              <w:left w:val="nil"/>
              <w:bottom w:val="nil"/>
              <w:right w:val="nil"/>
              <w:between w:val="nil"/>
            </w:pBdr>
            <w:tabs>
              <w:tab w:val="right" w:pos="9061"/>
            </w:tabs>
            <w:spacing w:before="240" w:after="120" w:line="360" w:lineRule="auto"/>
            <w:ind w:left="1134" w:hanging="1134"/>
            <w:rPr>
              <w:b/>
              <w:color w:val="000000"/>
              <w:sz w:val="28"/>
              <w:szCs w:val="28"/>
            </w:rPr>
          </w:pPr>
          <w:hyperlink w:anchor="_heading=h.i1oii56ae4m9">
            <w:r>
              <w:rPr>
                <w:b/>
                <w:color w:val="000000"/>
                <w:sz w:val="28"/>
                <w:szCs w:val="28"/>
              </w:rPr>
              <w:t>PARTE 1 – VIDA ACADÊMICA</w:t>
            </w:r>
            <w:r>
              <w:rPr>
                <w:b/>
                <w:color w:val="000000"/>
                <w:sz w:val="28"/>
                <w:szCs w:val="28"/>
              </w:rPr>
              <w:tab/>
              <w:t>5</w:t>
            </w:r>
          </w:hyperlink>
        </w:p>
        <w:p w14:paraId="7C411B49" w14:textId="77777777" w:rsidR="00A3704E" w:rsidRDefault="00000000">
          <w:pPr>
            <w:pBdr>
              <w:top w:val="nil"/>
              <w:left w:val="nil"/>
              <w:bottom w:val="nil"/>
              <w:right w:val="nil"/>
              <w:between w:val="nil"/>
            </w:pBdr>
            <w:tabs>
              <w:tab w:val="right" w:pos="9061"/>
            </w:tabs>
            <w:spacing w:before="120" w:line="360" w:lineRule="auto"/>
            <w:ind w:left="1134" w:hanging="1134"/>
            <w:rPr>
              <w:b/>
              <w:color w:val="000000"/>
            </w:rPr>
          </w:pPr>
          <w:hyperlink w:anchor="_heading=h.5j6bswgvsgj8">
            <w:r>
              <w:rPr>
                <w:b/>
                <w:color w:val="000000"/>
              </w:rPr>
              <w:t xml:space="preserve">2.1 </w:t>
            </w:r>
            <w:r>
              <w:rPr>
                <w:b/>
                <w:color w:val="000000"/>
              </w:rPr>
              <w:tab/>
              <w:t>TÍTULOS NÍVEL DOIS</w:t>
            </w:r>
            <w:r>
              <w:rPr>
                <w:b/>
                <w:color w:val="000000"/>
              </w:rPr>
              <w:tab/>
              <w:t>5</w:t>
            </w:r>
          </w:hyperlink>
        </w:p>
        <w:p w14:paraId="68C0B022" w14:textId="77777777" w:rsidR="00A3704E" w:rsidRDefault="00000000">
          <w:pPr>
            <w:pBdr>
              <w:top w:val="nil"/>
              <w:left w:val="nil"/>
              <w:bottom w:val="nil"/>
              <w:right w:val="nil"/>
              <w:between w:val="nil"/>
            </w:pBdr>
            <w:tabs>
              <w:tab w:val="right" w:pos="9061"/>
            </w:tabs>
            <w:spacing w:line="360" w:lineRule="auto"/>
            <w:ind w:left="1134" w:hanging="1134"/>
            <w:rPr>
              <w:b/>
              <w:color w:val="000000"/>
            </w:rPr>
          </w:pPr>
          <w:hyperlink w:anchor="_heading=h.s99ma77ge2gl">
            <w:r>
              <w:rPr>
                <w:b/>
                <w:color w:val="000000"/>
              </w:rPr>
              <w:t xml:space="preserve">2.1.1 </w:t>
            </w:r>
            <w:r>
              <w:rPr>
                <w:b/>
                <w:color w:val="000000"/>
              </w:rPr>
              <w:tab/>
              <w:t>Título tópico de nível três</w:t>
            </w:r>
            <w:r>
              <w:rPr>
                <w:b/>
                <w:color w:val="000000"/>
              </w:rPr>
              <w:tab/>
              <w:t>5</w:t>
            </w:r>
          </w:hyperlink>
        </w:p>
        <w:p w14:paraId="433208DB" w14:textId="77777777" w:rsidR="00A3704E" w:rsidRDefault="00000000">
          <w:pPr>
            <w:pBdr>
              <w:top w:val="nil"/>
              <w:left w:val="nil"/>
              <w:bottom w:val="nil"/>
              <w:right w:val="nil"/>
              <w:between w:val="nil"/>
            </w:pBdr>
            <w:tabs>
              <w:tab w:val="right" w:pos="9061"/>
            </w:tabs>
            <w:spacing w:line="360" w:lineRule="auto"/>
            <w:ind w:left="1134" w:hanging="1134"/>
            <w:rPr>
              <w:b/>
              <w:color w:val="000000"/>
            </w:rPr>
          </w:pPr>
          <w:hyperlink w:anchor="_heading=h.wkudjvn756a4">
            <w:r>
              <w:rPr>
                <w:b/>
                <w:i/>
                <w:color w:val="000000"/>
              </w:rPr>
              <w:t xml:space="preserve">2.1.1.1 </w:t>
            </w:r>
            <w:r>
              <w:rPr>
                <w:b/>
                <w:i/>
                <w:color w:val="000000"/>
              </w:rPr>
              <w:tab/>
              <w:t>Título tópico de nível quatro</w:t>
            </w:r>
            <w:r>
              <w:rPr>
                <w:b/>
                <w:i/>
                <w:color w:val="000000"/>
              </w:rPr>
              <w:tab/>
              <w:t>5</w:t>
            </w:r>
          </w:hyperlink>
        </w:p>
        <w:p w14:paraId="718A80BD" w14:textId="77777777" w:rsidR="00A3704E" w:rsidRDefault="00000000">
          <w:pPr>
            <w:pBdr>
              <w:top w:val="nil"/>
              <w:left w:val="nil"/>
              <w:bottom w:val="nil"/>
              <w:right w:val="nil"/>
              <w:between w:val="nil"/>
            </w:pBdr>
            <w:tabs>
              <w:tab w:val="right" w:pos="9061"/>
            </w:tabs>
            <w:spacing w:line="360" w:lineRule="auto"/>
            <w:ind w:left="1134" w:hanging="1134"/>
            <w:rPr>
              <w:color w:val="000000"/>
            </w:rPr>
          </w:pPr>
          <w:hyperlink w:anchor="_heading=h.czwvrcxu5o5b">
            <w:r>
              <w:rPr>
                <w:i/>
                <w:color w:val="000000"/>
              </w:rPr>
              <w:t xml:space="preserve">2.1.1.1.1 </w:t>
            </w:r>
            <w:r>
              <w:rPr>
                <w:i/>
                <w:color w:val="000000"/>
              </w:rPr>
              <w:tab/>
              <w:t>Título tópico de nível cinco</w:t>
            </w:r>
            <w:r>
              <w:rPr>
                <w:i/>
                <w:color w:val="000000"/>
              </w:rPr>
              <w:tab/>
              <w:t>6</w:t>
            </w:r>
          </w:hyperlink>
        </w:p>
        <w:p w14:paraId="6979C1ED" w14:textId="77777777" w:rsidR="00A3704E" w:rsidRDefault="00000000">
          <w:pPr>
            <w:pBdr>
              <w:top w:val="nil"/>
              <w:left w:val="nil"/>
              <w:bottom w:val="nil"/>
              <w:right w:val="nil"/>
              <w:between w:val="nil"/>
            </w:pBdr>
            <w:tabs>
              <w:tab w:val="right" w:pos="9061"/>
            </w:tabs>
            <w:spacing w:before="240" w:after="120" w:line="360" w:lineRule="auto"/>
            <w:ind w:left="1134" w:hanging="1134"/>
            <w:rPr>
              <w:b/>
              <w:color w:val="000000"/>
              <w:sz w:val="28"/>
              <w:szCs w:val="28"/>
            </w:rPr>
          </w:pPr>
          <w:hyperlink w:anchor="_heading=h.2c6p3qefug9e">
            <w:r>
              <w:rPr>
                <w:b/>
                <w:color w:val="000000"/>
                <w:sz w:val="28"/>
                <w:szCs w:val="28"/>
              </w:rPr>
              <w:t>PARTE 2 – PROJETO DE PESQUISA</w:t>
            </w:r>
            <w:r>
              <w:rPr>
                <w:b/>
                <w:color w:val="000000"/>
                <w:sz w:val="28"/>
                <w:szCs w:val="28"/>
              </w:rPr>
              <w:tab/>
              <w:t>7</w:t>
            </w:r>
          </w:hyperlink>
        </w:p>
        <w:p w14:paraId="7F119742" w14:textId="77777777" w:rsidR="00A3704E" w:rsidRDefault="00000000">
          <w:pPr>
            <w:pBdr>
              <w:top w:val="nil"/>
              <w:left w:val="nil"/>
              <w:bottom w:val="nil"/>
              <w:right w:val="nil"/>
              <w:between w:val="nil"/>
            </w:pBdr>
            <w:tabs>
              <w:tab w:val="right" w:pos="9061"/>
            </w:tabs>
            <w:spacing w:before="240" w:after="120" w:line="360" w:lineRule="auto"/>
            <w:ind w:left="1134" w:hanging="1134"/>
            <w:rPr>
              <w:b/>
              <w:color w:val="000000"/>
              <w:sz w:val="28"/>
              <w:szCs w:val="28"/>
            </w:rPr>
          </w:pPr>
          <w:hyperlink w:anchor="_heading=h.kysuywg2be3x">
            <w:r>
              <w:rPr>
                <w:b/>
                <w:color w:val="000000"/>
                <w:sz w:val="28"/>
                <w:szCs w:val="28"/>
              </w:rPr>
              <w:t>PARTE 3 – CAPÍTULO DA TESE/</w:t>
            </w:r>
          </w:hyperlink>
          <w:hyperlink w:anchor="_heading=h.kysuywg2be3x">
            <w:r>
              <w:rPr>
                <w:b/>
                <w:sz w:val="28"/>
                <w:szCs w:val="28"/>
              </w:rPr>
              <w:t>MESTRADO</w:t>
            </w:r>
          </w:hyperlink>
          <w:hyperlink w:anchor="_heading=h.kysuywg2be3x">
            <w:r>
              <w:rPr>
                <w:b/>
                <w:color w:val="000000"/>
                <w:sz w:val="28"/>
                <w:szCs w:val="28"/>
              </w:rPr>
              <w:tab/>
              <w:t>9</w:t>
            </w:r>
          </w:hyperlink>
        </w:p>
        <w:p w14:paraId="60E4A9F9" w14:textId="77777777" w:rsidR="00A3704E" w:rsidRDefault="00000000">
          <w:r>
            <w:fldChar w:fldCharType="end"/>
          </w:r>
        </w:p>
      </w:sdtContent>
    </w:sdt>
    <w:p w14:paraId="3F599DFB" w14:textId="77777777"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O Relatório de Qualificação é dividido em três partes:</w:t>
      </w:r>
    </w:p>
    <w:p w14:paraId="6C0E8EEE" w14:textId="77777777"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PARTE 1 – VIDA ACADÊMICA</w:t>
      </w:r>
    </w:p>
    <w:p w14:paraId="058E3E1F" w14:textId="77777777"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PARTE 2 – PROJETO DE PESQUISA</w:t>
      </w:r>
    </w:p>
    <w:p w14:paraId="3CF1CFE7" w14:textId="77777777" w:rsidR="00A3704E" w:rsidRDefault="00000000">
      <w:pPr>
        <w:pBdr>
          <w:top w:val="nil"/>
          <w:left w:val="nil"/>
          <w:bottom w:val="nil"/>
          <w:right w:val="nil"/>
          <w:between w:val="nil"/>
        </w:pBdr>
        <w:spacing w:before="120" w:after="120" w:line="360" w:lineRule="auto"/>
        <w:ind w:firstLine="851"/>
        <w:jc w:val="both"/>
        <w:rPr>
          <w:b/>
          <w:color w:val="000000"/>
        </w:rPr>
        <w:sectPr w:rsidR="00A3704E">
          <w:headerReference w:type="even" r:id="rId7"/>
          <w:headerReference w:type="default" r:id="rId8"/>
          <w:footerReference w:type="first" r:id="rId9"/>
          <w:pgSz w:w="11906" w:h="16838"/>
          <w:pgMar w:top="1701" w:right="1134" w:bottom="1134" w:left="1701" w:header="851" w:footer="567" w:gutter="0"/>
          <w:pgNumType w:start="9"/>
          <w:cols w:space="720"/>
          <w:titlePg/>
        </w:sectPr>
      </w:pPr>
      <w:r>
        <w:rPr>
          <w:b/>
          <w:color w:val="000000"/>
        </w:rPr>
        <w:t xml:space="preserve">PARTE 3 – CAPÍTULO DA </w:t>
      </w:r>
      <w:r>
        <w:rPr>
          <w:b/>
        </w:rPr>
        <w:t>PESQUISA</w:t>
      </w:r>
    </w:p>
    <w:p w14:paraId="23C1A3F1" w14:textId="77777777" w:rsidR="00A3704E" w:rsidRDefault="00000000">
      <w:pPr>
        <w:pStyle w:val="Ttulo1"/>
      </w:pPr>
      <w:bookmarkStart w:id="0" w:name="_heading=h.i1oii56ae4m9" w:colFirst="0" w:colLast="0"/>
      <w:bookmarkEnd w:id="0"/>
      <w:r>
        <w:lastRenderedPageBreak/>
        <w:t>PARTE 1 – VIDA ACADÊMICA</w:t>
      </w:r>
    </w:p>
    <w:p w14:paraId="56BB11EA" w14:textId="0B709AC6" w:rsidR="00A3704E" w:rsidRDefault="00000000">
      <w:pPr>
        <w:pBdr>
          <w:top w:val="nil"/>
          <w:left w:val="nil"/>
          <w:bottom w:val="nil"/>
          <w:right w:val="nil"/>
          <w:between w:val="nil"/>
        </w:pBdr>
        <w:spacing w:before="120" w:after="120" w:line="360" w:lineRule="auto"/>
        <w:ind w:firstLine="851"/>
        <w:jc w:val="both"/>
        <w:rPr>
          <w:b/>
          <w:color w:val="000000"/>
        </w:rPr>
      </w:pPr>
      <w:r>
        <w:rPr>
          <w:b/>
          <w:color w:val="000000"/>
        </w:rPr>
        <w:t xml:space="preserve">Nesta parte a pessoa descreve o seu percurso acadêmico na pós-graduação, desde os componentes cursados, </w:t>
      </w:r>
      <w:r w:rsidR="007F32E4">
        <w:rPr>
          <w:b/>
          <w:color w:val="000000"/>
        </w:rPr>
        <w:t xml:space="preserve">à </w:t>
      </w:r>
      <w:r>
        <w:rPr>
          <w:b/>
          <w:color w:val="000000"/>
        </w:rPr>
        <w:t xml:space="preserve">participação </w:t>
      </w:r>
      <w:r w:rsidR="007F32E4">
        <w:rPr>
          <w:b/>
          <w:color w:val="000000"/>
        </w:rPr>
        <w:t xml:space="preserve">em </w:t>
      </w:r>
      <w:r>
        <w:rPr>
          <w:b/>
          <w:color w:val="000000"/>
        </w:rPr>
        <w:t>seminários, publicações, participação em congressos, e assim por diante.</w:t>
      </w:r>
    </w:p>
    <w:p w14:paraId="61AB3524"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Há uma folha de estilos configurada no word. Aproveite-a para manter a configuração do seu trabalho dentro do “figurino”. Para o parágrafo selecione parágrafo. Para citação direta longa, selecione “citação”.</w:t>
      </w:r>
    </w:p>
    <w:p w14:paraId="00229EF1"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Para as notas de rodapé, aperte simultaneamente “</w:t>
      </w:r>
      <w:proofErr w:type="spellStart"/>
      <w:r>
        <w:rPr>
          <w:color w:val="000000"/>
        </w:rPr>
        <w:t>Ctrl+Alt+F</w:t>
      </w:r>
      <w:proofErr w:type="spellEnd"/>
      <w:r>
        <w:rPr>
          <w:color w:val="000000"/>
        </w:rPr>
        <w:t>”.</w:t>
      </w:r>
      <w:r>
        <w:rPr>
          <w:color w:val="000000"/>
          <w:vertAlign w:val="superscript"/>
        </w:rPr>
        <w:footnoteReference w:id="1"/>
      </w:r>
      <w:r>
        <w:rPr>
          <w:color w:val="000000"/>
        </w:rPr>
        <w:t xml:space="preserve"> Ela já está configurada para que a segunda linha inicie abaixo da primeira letra da primeira linha. Mas atenção: após o número da referência no rodapé, antes do texto, é necessário apertar uma vez a tecla TAB. Veja que na nota de rodapé anterior não foi apertada a tecla TAB. Já na nota seguinte sim.</w:t>
      </w:r>
      <w:r>
        <w:rPr>
          <w:color w:val="000000"/>
          <w:vertAlign w:val="superscript"/>
        </w:rPr>
        <w:footnoteReference w:id="2"/>
      </w:r>
    </w:p>
    <w:p w14:paraId="4B383680" w14:textId="77777777" w:rsidR="00A3704E" w:rsidRDefault="00000000">
      <w:pPr>
        <w:pBdr>
          <w:top w:val="nil"/>
          <w:left w:val="nil"/>
          <w:bottom w:val="nil"/>
          <w:right w:val="nil"/>
          <w:between w:val="nil"/>
        </w:pBdr>
        <w:spacing w:before="120" w:after="120" w:line="360" w:lineRule="auto"/>
        <w:ind w:firstLine="851"/>
        <w:jc w:val="both"/>
        <w:rPr>
          <w:b/>
          <w:color w:val="000000"/>
        </w:rPr>
      </w:pPr>
      <w:bookmarkStart w:id="1" w:name="_heading=h.y58e5b6qqao4" w:colFirst="0" w:colLast="0"/>
      <w:bookmarkEnd w:id="1"/>
      <w:r>
        <w:rPr>
          <w:b/>
          <w:color w:val="000000"/>
        </w:rPr>
        <w:t>Todas as páginas são numeradas a partir da introdução, na parte inferior da página, e com a numeração centralizada. Apêndices e anexos seguem a numeração do trabalho. Para contagem de páginas, a capa não é contada.</w:t>
      </w:r>
    </w:p>
    <w:p w14:paraId="468FBA1F" w14:textId="77777777" w:rsidR="00A3704E" w:rsidRDefault="00000000">
      <w:pPr>
        <w:pStyle w:val="Ttulo2"/>
      </w:pPr>
      <w:bookmarkStart w:id="2" w:name="_heading=h.5j6bswgvsgj8" w:colFirst="0" w:colLast="0"/>
      <w:bookmarkEnd w:id="2"/>
      <w:r>
        <w:t>2.1 TÍTULOS NÍVEL DOIS</w:t>
      </w:r>
    </w:p>
    <w:p w14:paraId="12E41586"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 xml:space="preserve">Para os títulos em seus diferentes níveis, selecione título 1, título 2 e título 3. Considere que título 1 será sempre o título do capítulo, da introdução e da conclusão (todos numerados) e das referências (não numerada). </w:t>
      </w:r>
    </w:p>
    <w:p w14:paraId="531A7C7C" w14:textId="77777777" w:rsidR="00A3704E" w:rsidRDefault="00000000">
      <w:pPr>
        <w:pBdr>
          <w:top w:val="nil"/>
          <w:left w:val="nil"/>
          <w:bottom w:val="nil"/>
          <w:right w:val="nil"/>
          <w:between w:val="nil"/>
        </w:pBdr>
        <w:spacing w:before="120" w:after="120" w:line="360" w:lineRule="auto"/>
        <w:ind w:firstLine="851"/>
        <w:jc w:val="both"/>
        <w:rPr>
          <w:color w:val="000000"/>
          <w:highlight w:val="white"/>
        </w:rPr>
      </w:pPr>
      <w:r>
        <w:rPr>
          <w:color w:val="000000"/>
        </w:rPr>
        <w:t>Título 2 será dos tópicos de primeiro nível (</w:t>
      </w:r>
      <w:proofErr w:type="spellStart"/>
      <w:r>
        <w:rPr>
          <w:color w:val="000000"/>
        </w:rPr>
        <w:t>ex</w:t>
      </w:r>
      <w:proofErr w:type="spellEnd"/>
      <w:r>
        <w:rPr>
          <w:color w:val="000000"/>
        </w:rPr>
        <w:t>: 1.1; 1.2). Lembre-se de configurar o número de páginas.</w:t>
      </w:r>
    </w:p>
    <w:p w14:paraId="3A2693D6" w14:textId="77777777" w:rsidR="00A3704E" w:rsidRDefault="00000000">
      <w:pPr>
        <w:pStyle w:val="Ttulo3"/>
        <w:rPr>
          <w:i/>
        </w:rPr>
      </w:pPr>
      <w:bookmarkStart w:id="3" w:name="_heading=h.s99ma77ge2gl" w:colFirst="0" w:colLast="0"/>
      <w:bookmarkEnd w:id="3"/>
      <w:r>
        <w:t>2.1.1 Título tópico de nível três</w:t>
      </w:r>
    </w:p>
    <w:p w14:paraId="75025D11"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Texto para títulos nível três.</w:t>
      </w:r>
    </w:p>
    <w:p w14:paraId="76B95DB1" w14:textId="77777777" w:rsidR="00A3704E" w:rsidRDefault="00000000">
      <w:pPr>
        <w:pStyle w:val="Ttulo4"/>
      </w:pPr>
      <w:bookmarkStart w:id="4" w:name="_heading=h.wkudjvn756a4" w:colFirst="0" w:colLast="0"/>
      <w:bookmarkEnd w:id="4"/>
      <w:r>
        <w:lastRenderedPageBreak/>
        <w:t>2.1.1.1 Título tópico de nível quatro</w:t>
      </w:r>
    </w:p>
    <w:p w14:paraId="404C4DB5"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Texto para títulos nível quatro.</w:t>
      </w:r>
    </w:p>
    <w:p w14:paraId="4A4DDCB7" w14:textId="77777777" w:rsidR="00A3704E" w:rsidRDefault="00000000">
      <w:pPr>
        <w:pStyle w:val="Ttulo5"/>
      </w:pPr>
      <w:bookmarkStart w:id="5" w:name="_heading=h.czwvrcxu5o5b" w:colFirst="0" w:colLast="0"/>
      <w:bookmarkEnd w:id="5"/>
      <w:r>
        <w:t xml:space="preserve">2.1.1.1.1 Título tópico de nível cinco </w:t>
      </w:r>
    </w:p>
    <w:p w14:paraId="281928A8"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Texto para títulos nível cinco.</w:t>
      </w:r>
    </w:p>
    <w:p w14:paraId="68397624" w14:textId="77777777" w:rsidR="00A3704E" w:rsidRDefault="00000000">
      <w:pPr>
        <w:pStyle w:val="Ttulo1"/>
      </w:pPr>
      <w:bookmarkStart w:id="6" w:name="_heading=h.2c6p3qefug9e" w:colFirst="0" w:colLast="0"/>
      <w:bookmarkEnd w:id="6"/>
      <w:r>
        <w:br w:type="page"/>
      </w:r>
    </w:p>
    <w:p w14:paraId="7F763D5C" w14:textId="77777777" w:rsidR="00A3704E" w:rsidRDefault="00000000">
      <w:pPr>
        <w:pStyle w:val="Ttulo1"/>
      </w:pPr>
      <w:r>
        <w:lastRenderedPageBreak/>
        <w:t>PARTE 2 – PROJETO DE PESQUISA</w:t>
      </w:r>
    </w:p>
    <w:p w14:paraId="761CDD0B"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Nesta parte a pessoa pesquisadora insere seu projeto de pesquisa. A numeração segue a mesma do projeto original.</w:t>
      </w:r>
    </w:p>
    <w:p w14:paraId="4C58DB1E"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 xml:space="preserve">A numeração da página, no entanto, segue na sequência do relatório. </w:t>
      </w:r>
    </w:p>
    <w:p w14:paraId="07DAEBF0" w14:textId="77777777" w:rsidR="00A3704E" w:rsidRDefault="00000000">
      <w:pPr>
        <w:pStyle w:val="Ttulo1"/>
      </w:pPr>
      <w:bookmarkStart w:id="7" w:name="_heading=h.kysuywg2be3x" w:colFirst="0" w:colLast="0"/>
      <w:bookmarkEnd w:id="7"/>
      <w:r>
        <w:br w:type="page"/>
      </w:r>
    </w:p>
    <w:p w14:paraId="749A0816" w14:textId="0204F727" w:rsidR="00A3704E" w:rsidRDefault="00000000">
      <w:pPr>
        <w:pStyle w:val="Ttulo1"/>
      </w:pPr>
      <w:r>
        <w:lastRenderedPageBreak/>
        <w:t xml:space="preserve">PARTE 3 – CAPÍTULO DA </w:t>
      </w:r>
      <w:r w:rsidR="00B96B3E">
        <w:t>PESQUISA</w:t>
      </w:r>
    </w:p>
    <w:p w14:paraId="54353325" w14:textId="0F2ECF5D"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 xml:space="preserve">Por fim, nesta parte a pessoa pesquisadora insere um capítulo da </w:t>
      </w:r>
      <w:r w:rsidR="00B96B3E">
        <w:rPr>
          <w:color w:val="000000"/>
        </w:rPr>
        <w:t>pesquisa</w:t>
      </w:r>
      <w:r>
        <w:rPr>
          <w:color w:val="000000"/>
        </w:rPr>
        <w:t>.</w:t>
      </w:r>
    </w:p>
    <w:p w14:paraId="17F7F5B9" w14:textId="77777777" w:rsidR="00A3704E" w:rsidRDefault="00000000">
      <w:pPr>
        <w:pBdr>
          <w:top w:val="nil"/>
          <w:left w:val="nil"/>
          <w:bottom w:val="nil"/>
          <w:right w:val="nil"/>
          <w:between w:val="nil"/>
        </w:pBdr>
        <w:spacing w:before="120" w:after="120" w:line="360" w:lineRule="auto"/>
        <w:ind w:firstLine="851"/>
        <w:jc w:val="both"/>
        <w:rPr>
          <w:color w:val="000000"/>
        </w:rPr>
      </w:pPr>
      <w:r>
        <w:rPr>
          <w:color w:val="000000"/>
        </w:rPr>
        <w:t>A numeração também segue a numeração original.</w:t>
      </w:r>
    </w:p>
    <w:sectPr w:rsidR="00A3704E">
      <w:footerReference w:type="default" r:id="rId10"/>
      <w:pgSz w:w="11906" w:h="16838"/>
      <w:pgMar w:top="1701" w:right="1134" w:bottom="1134" w:left="1701" w:header="851" w:footer="56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2F30" w14:textId="77777777" w:rsidR="008B6E4A" w:rsidRDefault="008B6E4A">
      <w:r>
        <w:separator/>
      </w:r>
    </w:p>
  </w:endnote>
  <w:endnote w:type="continuationSeparator" w:id="0">
    <w:p w14:paraId="12996E17" w14:textId="77777777" w:rsidR="008B6E4A" w:rsidRDefault="008B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FDDHG+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75DD" w14:textId="77777777" w:rsidR="00A3704E" w:rsidRDefault="00A3704E">
    <w:pPr>
      <w:pBdr>
        <w:top w:val="nil"/>
        <w:left w:val="nil"/>
        <w:bottom w:val="nil"/>
        <w:right w:val="nil"/>
        <w:between w:val="nil"/>
      </w:pBdr>
      <w:tabs>
        <w:tab w:val="left" w:pos="284"/>
      </w:tabs>
      <w:ind w:left="284" w:hanging="284"/>
      <w:jc w:val="center"/>
      <w:rPr>
        <w:color w:val="000000"/>
        <w:sz w:val="20"/>
        <w:szCs w:val="20"/>
      </w:rPr>
    </w:pPr>
  </w:p>
  <w:p w14:paraId="26D38185" w14:textId="77777777" w:rsidR="00A3704E" w:rsidRDefault="00A3704E">
    <w:pPr>
      <w:pBdr>
        <w:top w:val="nil"/>
        <w:left w:val="nil"/>
        <w:bottom w:val="nil"/>
        <w:right w:val="nil"/>
        <w:between w:val="nil"/>
      </w:pBdr>
      <w:tabs>
        <w:tab w:val="left" w:pos="284"/>
      </w:tabs>
      <w:ind w:left="284" w:hanging="284"/>
      <w:jc w:val="both"/>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9AC1" w14:textId="77777777" w:rsidR="00A3704E" w:rsidRDefault="00000000">
    <w:pPr>
      <w:pBdr>
        <w:top w:val="nil"/>
        <w:left w:val="nil"/>
        <w:bottom w:val="nil"/>
        <w:right w:val="nil"/>
        <w:between w:val="nil"/>
      </w:pBdr>
      <w:tabs>
        <w:tab w:val="left" w:pos="284"/>
      </w:tabs>
      <w:ind w:left="284" w:hanging="284"/>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96B3E">
      <w:rPr>
        <w:noProof/>
        <w:color w:val="000000"/>
        <w:sz w:val="20"/>
        <w:szCs w:val="20"/>
      </w:rPr>
      <w:t>3</w:t>
    </w:r>
    <w:r>
      <w:rPr>
        <w:color w:val="000000"/>
        <w:sz w:val="20"/>
        <w:szCs w:val="20"/>
      </w:rPr>
      <w:fldChar w:fldCharType="end"/>
    </w:r>
  </w:p>
  <w:p w14:paraId="15B2AFF0" w14:textId="77777777" w:rsidR="00A3704E" w:rsidRDefault="00A3704E">
    <w:pPr>
      <w:pBdr>
        <w:top w:val="nil"/>
        <w:left w:val="nil"/>
        <w:bottom w:val="nil"/>
        <w:right w:val="nil"/>
        <w:between w:val="nil"/>
      </w:pBdr>
      <w:tabs>
        <w:tab w:val="left" w:pos="284"/>
      </w:tabs>
      <w:ind w:left="284" w:hanging="284"/>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748ED" w14:textId="77777777" w:rsidR="008B6E4A" w:rsidRDefault="008B6E4A">
      <w:r>
        <w:separator/>
      </w:r>
    </w:p>
  </w:footnote>
  <w:footnote w:type="continuationSeparator" w:id="0">
    <w:p w14:paraId="15A68BE5" w14:textId="77777777" w:rsidR="008B6E4A" w:rsidRDefault="008B6E4A">
      <w:r>
        <w:continuationSeparator/>
      </w:r>
    </w:p>
  </w:footnote>
  <w:footnote w:id="1">
    <w:p w14:paraId="0F97EDAD" w14:textId="77777777" w:rsidR="00A3704E" w:rsidRDefault="00000000">
      <w:pPr>
        <w:pBdr>
          <w:top w:val="nil"/>
          <w:left w:val="nil"/>
          <w:bottom w:val="nil"/>
          <w:right w:val="nil"/>
          <w:between w:val="nil"/>
        </w:pBdr>
        <w:tabs>
          <w:tab w:val="left" w:pos="284"/>
        </w:tabs>
        <w:ind w:left="284" w:hanging="284"/>
        <w:jc w:val="both"/>
        <w:rPr>
          <w:color w:val="000000"/>
          <w:sz w:val="20"/>
          <w:szCs w:val="20"/>
        </w:rPr>
      </w:pPr>
      <w:r>
        <w:rPr>
          <w:vertAlign w:val="superscript"/>
        </w:rPr>
        <w:footnoteRef/>
      </w:r>
      <w:r>
        <w:rPr>
          <w:color w:val="000000"/>
          <w:sz w:val="20"/>
          <w:szCs w:val="20"/>
        </w:rPr>
        <w:t xml:space="preserve"> Ela já está configurada para que a segunda linha inicie abaixo da primeira letra da primeira linha. Mas atenção: após o número da referência no rodapé, antes do texto, é necessário apertar uma vez a tecla TAB.</w:t>
      </w:r>
    </w:p>
  </w:footnote>
  <w:footnote w:id="2">
    <w:p w14:paraId="5285BB6C" w14:textId="77777777" w:rsidR="00A3704E" w:rsidRDefault="00000000">
      <w:pPr>
        <w:pBdr>
          <w:top w:val="nil"/>
          <w:left w:val="nil"/>
          <w:bottom w:val="nil"/>
          <w:right w:val="nil"/>
          <w:between w:val="nil"/>
        </w:pBdr>
        <w:tabs>
          <w:tab w:val="left" w:pos="284"/>
        </w:tabs>
        <w:ind w:left="284" w:hanging="284"/>
        <w:jc w:val="both"/>
        <w:rPr>
          <w:color w:val="000000"/>
          <w:sz w:val="20"/>
          <w:szCs w:val="20"/>
        </w:rPr>
      </w:pPr>
      <w:r>
        <w:rPr>
          <w:vertAlign w:val="superscript"/>
        </w:rPr>
        <w:footnoteRef/>
      </w:r>
      <w:r>
        <w:rPr>
          <w:color w:val="000000"/>
          <w:sz w:val="20"/>
          <w:szCs w:val="20"/>
        </w:rPr>
        <w:t xml:space="preserve"> </w:t>
      </w:r>
      <w:r>
        <w:rPr>
          <w:color w:val="000000"/>
          <w:sz w:val="20"/>
          <w:szCs w:val="20"/>
        </w:rPr>
        <w:tab/>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6667" w14:textId="77777777" w:rsidR="00A3704E" w:rsidRDefault="00A3704E">
    <w:pPr>
      <w:pBdr>
        <w:top w:val="nil"/>
        <w:left w:val="nil"/>
        <w:bottom w:val="nil"/>
        <w:right w:val="nil"/>
        <w:between w:val="nil"/>
      </w:pBdr>
      <w:tabs>
        <w:tab w:val="center" w:pos="4252"/>
        <w:tab w:val="right" w:pos="8504"/>
      </w:tabs>
      <w:rPr>
        <w:color w:val="000000"/>
      </w:rPr>
    </w:pPr>
  </w:p>
  <w:p w14:paraId="1A8F41D5" w14:textId="77777777" w:rsidR="00A3704E" w:rsidRDefault="00A3704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7CF7" w14:textId="77777777" w:rsidR="00A3704E" w:rsidRDefault="00A3704E">
    <w:pPr>
      <w:pBdr>
        <w:top w:val="nil"/>
        <w:left w:val="nil"/>
        <w:bottom w:val="nil"/>
        <w:right w:val="nil"/>
        <w:between w:val="nil"/>
      </w:pBdr>
      <w:tabs>
        <w:tab w:val="center" w:pos="4252"/>
        <w:tab w:val="right" w:pos="8504"/>
      </w:tabs>
      <w:jc w:val="right"/>
      <w:rPr>
        <w:color w:val="000000"/>
      </w:rPr>
    </w:pPr>
  </w:p>
  <w:p w14:paraId="2B49E5E6" w14:textId="77777777" w:rsidR="00A3704E" w:rsidRDefault="00A3704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4E"/>
    <w:rsid w:val="00776ECB"/>
    <w:rsid w:val="007F32E4"/>
    <w:rsid w:val="008B6E4A"/>
    <w:rsid w:val="00A3704E"/>
    <w:rsid w:val="00B96B3E"/>
    <w:rsid w:val="00E10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BEDF"/>
  <w15:docId w15:val="{73CAFF5E-DBAF-45F7-9482-3E7E1EF5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pPr>
    <w:rPr>
      <w:color w:val="000000"/>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8D2E13"/>
    <w:pPr>
      <w:tabs>
        <w:tab w:val="right" w:leader="dot" w:pos="9061"/>
      </w:tabs>
      <w:spacing w:before="240" w:after="120"/>
    </w:pPr>
    <w:rPr>
      <w:b/>
      <w:bCs/>
      <w:noProof/>
      <w:sz w:val="28"/>
      <w:szCs w:val="28"/>
    </w:rPr>
  </w:style>
  <w:style w:type="paragraph" w:styleId="Sumrio2">
    <w:name w:val="toc 2"/>
    <w:basedOn w:val="Normal"/>
    <w:next w:val="Normal"/>
    <w:autoRedefine/>
    <w:uiPriority w:val="39"/>
    <w:unhideWhenUsed/>
    <w:rsid w:val="002E6EAB"/>
    <w:pPr>
      <w:tabs>
        <w:tab w:val="right" w:leader="dot" w:pos="9061"/>
      </w:tabs>
      <w:spacing w:before="120" w:line="360" w:lineRule="auto"/>
      <w:ind w:left="964" w:hanging="964"/>
    </w:pPr>
    <w:rPr>
      <w:b/>
      <w:bCs/>
      <w:iCs/>
      <w:noProof/>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rPr>
  </w:style>
  <w:style w:type="paragraph" w:styleId="Sumrio4">
    <w:name w:val="toc 4"/>
    <w:basedOn w:val="Normal"/>
    <w:next w:val="Normal"/>
    <w:autoRedefine/>
    <w:uiPriority w:val="39"/>
    <w:unhideWhenUsed/>
    <w:rsid w:val="002137F4"/>
    <w:pPr>
      <w:tabs>
        <w:tab w:val="right" w:leader="dot" w:pos="9061"/>
      </w:tabs>
      <w:ind w:left="720"/>
    </w:pPr>
    <w:rPr>
      <w:b/>
      <w:bCs/>
      <w:i/>
      <w:iCs/>
      <w:noProof/>
    </w:rPr>
  </w:style>
  <w:style w:type="paragraph" w:styleId="Sumrio5">
    <w:name w:val="toc 5"/>
    <w:basedOn w:val="Normal"/>
    <w:next w:val="Normal"/>
    <w:autoRedefine/>
    <w:uiPriority w:val="39"/>
    <w:unhideWhenUsed/>
    <w:rsid w:val="002137F4"/>
    <w:pPr>
      <w:tabs>
        <w:tab w:val="right" w:leader="dot" w:pos="9061"/>
      </w:tabs>
      <w:ind w:left="960"/>
    </w:pPr>
    <w:rPr>
      <w:i/>
      <w:iCs/>
      <w:noProof/>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MenoPendente1">
    <w:name w:val="Menção Pendente1"/>
    <w:basedOn w:val="Fontepargpadro"/>
    <w:uiPriority w:val="99"/>
    <w:semiHidden/>
    <w:unhideWhenUsed/>
    <w:rsid w:val="002779C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EPQ4+wsgResiQjKSTq4QchAXw==">CgMxLjAyDmguaTFvaWk1NmFlNG05Mg5oLnk1OGU1YjZxcWFvNDIOaC41ajZic3dndnNnajgyDmguczk5bWE3N2dlMmdsMg5oLndrdWRqdm43NTZhNDIOaC5jend2cmN4dTVvNWIyDmguMmM2cDNxZWZ1ZzllMg5oLmt5c3V5d2cyYmUzeDgAciExQ0pXQ0dmUXBDTU5zYmx4YVFHUFpfdjEwRFhiSlVYYTQ=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578</Words>
  <Characters>3126</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Faculdades EST</dc:creator>
  <cp:lastModifiedBy>Revisão e Formatação</cp:lastModifiedBy>
  <cp:revision>3</cp:revision>
  <dcterms:created xsi:type="dcterms:W3CDTF">2025-08-06T16:46:00Z</dcterms:created>
  <dcterms:modified xsi:type="dcterms:W3CDTF">2025-08-06T16:47:00Z</dcterms:modified>
</cp:coreProperties>
</file>